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120C6" w:rsidRDefault="000120C6"/>
    <w:p w:rsidR="00F73236" w:rsidRDefault="00F73236"/>
    <w:p w:rsidR="000120C6" w:rsidRDefault="0001066A">
      <w:pPr>
        <w:jc w:val="center"/>
      </w:pPr>
      <w:r>
        <w:rPr>
          <w:rFonts w:ascii="Calibri" w:eastAsia="Calibri" w:hAnsi="Calibri" w:cs="Calibri"/>
          <w:b/>
          <w:sz w:val="36"/>
        </w:rPr>
        <w:t>Drug Research Project</w:t>
      </w:r>
    </w:p>
    <w:p w:rsidR="000120C6" w:rsidRDefault="0001066A">
      <w:pPr>
        <w:jc w:val="center"/>
      </w:pPr>
      <w:r>
        <w:rPr>
          <w:rFonts w:ascii="Calibri" w:eastAsia="Calibri" w:hAnsi="Calibri" w:cs="Calibri"/>
          <w:b/>
          <w:sz w:val="28"/>
        </w:rPr>
        <w:t>Maximum 50 Points</w:t>
      </w:r>
    </w:p>
    <w:p w:rsidR="000120C6" w:rsidRDefault="0001066A">
      <w:pPr>
        <w:jc w:val="center"/>
      </w:pPr>
      <w:r>
        <w:rPr>
          <w:rFonts w:ascii="Calibri" w:eastAsia="Calibri" w:hAnsi="Calibri" w:cs="Calibri"/>
          <w:b/>
          <w:sz w:val="28"/>
        </w:rPr>
        <w:t>With your team put together an informative, creative and well organized poster with the required information about the area assigned.</w:t>
      </w:r>
    </w:p>
    <w:p w:rsidR="000120C6" w:rsidRDefault="000120C6">
      <w:pPr>
        <w:jc w:val="center"/>
      </w:pPr>
      <w:bookmarkStart w:id="0" w:name="_GoBack"/>
      <w:bookmarkEnd w:id="0"/>
    </w:p>
    <w:p w:rsidR="000120C6" w:rsidRDefault="0001066A">
      <w:r>
        <w:rPr>
          <w:rFonts w:ascii="Calibri" w:eastAsia="Calibri" w:hAnsi="Calibri" w:cs="Calibri"/>
          <w:b/>
          <w:sz w:val="28"/>
        </w:rPr>
        <w:t>Follow the steps below:</w:t>
      </w:r>
    </w:p>
    <w:p w:rsidR="000120C6" w:rsidRDefault="000120C6"/>
    <w:p w:rsidR="000120C6" w:rsidRDefault="0001066A">
      <w:r>
        <w:rPr>
          <w:rFonts w:ascii="Calibri" w:eastAsia="Calibri" w:hAnsi="Calibri" w:cs="Calibri"/>
          <w:b/>
          <w:sz w:val="28"/>
        </w:rPr>
        <w:t>Poster Heading</w:t>
      </w:r>
      <w:r>
        <w:rPr>
          <w:rFonts w:ascii="Calibri" w:eastAsia="Calibri" w:hAnsi="Calibri" w:cs="Calibri"/>
          <w:sz w:val="28"/>
        </w:rPr>
        <w:t xml:space="preserve"> – Drug category name at the top and written large</w:t>
      </w:r>
    </w:p>
    <w:p w:rsidR="000120C6" w:rsidRDefault="000120C6"/>
    <w:p w:rsidR="000120C6" w:rsidRDefault="0001066A">
      <w:r>
        <w:rPr>
          <w:rFonts w:ascii="Calibri" w:eastAsia="Calibri" w:hAnsi="Calibri" w:cs="Calibri"/>
          <w:sz w:val="28"/>
        </w:rPr>
        <w:t>Drug name with selected generic names, brand names and street “slang” names.</w:t>
      </w:r>
    </w:p>
    <w:p w:rsidR="000120C6" w:rsidRDefault="000120C6"/>
    <w:p w:rsidR="000120C6" w:rsidRDefault="0001066A">
      <w:r>
        <w:rPr>
          <w:rFonts w:ascii="Calibri" w:eastAsia="Calibri" w:hAnsi="Calibri" w:cs="Calibri"/>
          <w:sz w:val="28"/>
        </w:rPr>
        <w:t>How does the drug affect your body? What does this look like?</w:t>
      </w:r>
    </w:p>
    <w:p w:rsidR="000120C6" w:rsidRDefault="000120C6"/>
    <w:p w:rsidR="000120C6" w:rsidRDefault="0001066A">
      <w:r>
        <w:rPr>
          <w:rFonts w:ascii="Calibri" w:eastAsia="Calibri" w:hAnsi="Calibri" w:cs="Calibri"/>
          <w:sz w:val="28"/>
        </w:rPr>
        <w:t>Write any medical uses for the drug or write none if no medical use is found.</w:t>
      </w:r>
    </w:p>
    <w:p w:rsidR="000120C6" w:rsidRDefault="000120C6"/>
    <w:p w:rsidR="000120C6" w:rsidRDefault="0001066A">
      <w:r>
        <w:rPr>
          <w:rFonts w:ascii="Calibri" w:eastAsia="Calibri" w:hAnsi="Calibri" w:cs="Calibri"/>
          <w:sz w:val="28"/>
        </w:rPr>
        <w:t>Write the physical dependencies that happens with this drug</w:t>
      </w:r>
    </w:p>
    <w:p w:rsidR="000120C6" w:rsidRDefault="000120C6"/>
    <w:p w:rsidR="000120C6" w:rsidRDefault="0001066A">
      <w:r>
        <w:rPr>
          <w:rFonts w:ascii="Calibri" w:eastAsia="Calibri" w:hAnsi="Calibri" w:cs="Calibri"/>
          <w:sz w:val="28"/>
        </w:rPr>
        <w:t xml:space="preserve">How is this drug taken – list </w:t>
      </w:r>
      <w:r>
        <w:rPr>
          <w:rFonts w:ascii="Calibri" w:eastAsia="Calibri" w:hAnsi="Calibri" w:cs="Calibri"/>
          <w:sz w:val="28"/>
          <w:u w:val="single"/>
        </w:rPr>
        <w:t>all</w:t>
      </w:r>
      <w:r>
        <w:rPr>
          <w:rFonts w:ascii="Calibri" w:eastAsia="Calibri" w:hAnsi="Calibri" w:cs="Calibri"/>
          <w:sz w:val="28"/>
        </w:rPr>
        <w:t xml:space="preserve"> of the possible methods</w:t>
      </w:r>
    </w:p>
    <w:p w:rsidR="000120C6" w:rsidRDefault="000120C6"/>
    <w:p w:rsidR="000120C6" w:rsidRDefault="0001066A">
      <w:r>
        <w:rPr>
          <w:rFonts w:ascii="Calibri" w:eastAsia="Calibri" w:hAnsi="Calibri" w:cs="Calibri"/>
          <w:sz w:val="28"/>
        </w:rPr>
        <w:t>What are the possible side effects of this drug?</w:t>
      </w:r>
    </w:p>
    <w:p w:rsidR="000120C6" w:rsidRDefault="000120C6"/>
    <w:p w:rsidR="000120C6" w:rsidRDefault="0001066A">
      <w:r>
        <w:rPr>
          <w:rFonts w:ascii="Calibri" w:eastAsia="Calibri" w:hAnsi="Calibri" w:cs="Calibri"/>
          <w:sz w:val="28"/>
        </w:rPr>
        <w:t>What are the signs and effects of an overdose?</w:t>
      </w:r>
    </w:p>
    <w:p w:rsidR="000120C6" w:rsidRDefault="000120C6"/>
    <w:p w:rsidR="000120C6" w:rsidRDefault="0001066A">
      <w:r>
        <w:rPr>
          <w:rFonts w:ascii="Calibri" w:eastAsia="Calibri" w:hAnsi="Calibri" w:cs="Calibri"/>
          <w:sz w:val="28"/>
        </w:rPr>
        <w:t>What are 2-3 withdrawal symptoms?</w:t>
      </w:r>
    </w:p>
    <w:p w:rsidR="000120C6" w:rsidRDefault="000120C6"/>
    <w:p w:rsidR="000120C6" w:rsidRDefault="0001066A">
      <w:r>
        <w:rPr>
          <w:rFonts w:ascii="Calibri" w:eastAsia="Calibri" w:hAnsi="Calibri" w:cs="Calibri"/>
          <w:sz w:val="28"/>
        </w:rPr>
        <w:t>What are some signs that someone may be “on” this drug? (At least 2 examples)</w:t>
      </w:r>
    </w:p>
    <w:p w:rsidR="000120C6" w:rsidRDefault="000120C6"/>
    <w:p w:rsidR="000120C6" w:rsidRDefault="0001066A">
      <w:r>
        <w:rPr>
          <w:rFonts w:ascii="Calibri" w:eastAsia="Calibri" w:hAnsi="Calibri" w:cs="Calibri"/>
          <w:sz w:val="28"/>
        </w:rPr>
        <w:t>What are some ways someone might get this drug? (At least 2 examples)</w:t>
      </w:r>
    </w:p>
    <w:p w:rsidR="000120C6" w:rsidRDefault="000120C6"/>
    <w:p w:rsidR="000120C6" w:rsidRDefault="0001066A">
      <w:r>
        <w:rPr>
          <w:rFonts w:ascii="Calibri" w:eastAsia="Calibri" w:hAnsi="Calibri" w:cs="Calibri"/>
          <w:sz w:val="28"/>
        </w:rPr>
        <w:t>Are there any famous people (actors, musicians, etc.) who have abused these types of drugs?</w:t>
      </w:r>
    </w:p>
    <w:p w:rsidR="000120C6" w:rsidRDefault="000120C6"/>
    <w:p w:rsidR="000120C6" w:rsidRDefault="0001066A">
      <w:r>
        <w:rPr>
          <w:rFonts w:ascii="Calibri" w:eastAsia="Calibri" w:hAnsi="Calibri" w:cs="Calibri"/>
          <w:b/>
          <w:sz w:val="28"/>
        </w:rPr>
        <w:t xml:space="preserve">Resources: </w:t>
      </w:r>
      <w:r>
        <w:rPr>
          <w:rFonts w:ascii="Calibri" w:eastAsia="Calibri" w:hAnsi="Calibri" w:cs="Calibri"/>
          <w:sz w:val="28"/>
        </w:rPr>
        <w:t xml:space="preserve">At least </w:t>
      </w:r>
      <w:r>
        <w:rPr>
          <w:rFonts w:ascii="Calibri" w:eastAsia="Calibri" w:hAnsi="Calibri" w:cs="Calibri"/>
          <w:b/>
          <w:sz w:val="28"/>
          <w:u w:val="single"/>
        </w:rPr>
        <w:t>3</w:t>
      </w:r>
      <w:r>
        <w:rPr>
          <w:rFonts w:ascii="Calibri" w:eastAsia="Calibri" w:hAnsi="Calibri" w:cs="Calibri"/>
          <w:sz w:val="28"/>
        </w:rPr>
        <w:t xml:space="preserve"> resources need to be honored throughout your research and cited.</w:t>
      </w:r>
    </w:p>
    <w:p w:rsidR="000120C6" w:rsidRDefault="0001066A">
      <w:pPr>
        <w:numPr>
          <w:ilvl w:val="0"/>
          <w:numId w:val="2"/>
        </w:numPr>
        <w:ind w:hanging="360"/>
        <w:rPr>
          <w:sz w:val="28"/>
        </w:rPr>
      </w:pPr>
      <w:r>
        <w:rPr>
          <w:rFonts w:ascii="Calibri" w:eastAsia="Calibri" w:hAnsi="Calibri" w:cs="Calibri"/>
          <w:sz w:val="28"/>
        </w:rPr>
        <w:t>Internet</w:t>
      </w:r>
    </w:p>
    <w:p w:rsidR="000120C6" w:rsidRDefault="0001066A">
      <w:pPr>
        <w:numPr>
          <w:ilvl w:val="0"/>
          <w:numId w:val="2"/>
        </w:numPr>
        <w:ind w:hanging="360"/>
        <w:rPr>
          <w:sz w:val="28"/>
        </w:rPr>
      </w:pPr>
      <w:r>
        <w:rPr>
          <w:rFonts w:ascii="Calibri" w:eastAsia="Calibri" w:hAnsi="Calibri" w:cs="Calibri"/>
          <w:sz w:val="28"/>
        </w:rPr>
        <w:t>Library Books</w:t>
      </w:r>
    </w:p>
    <w:p w:rsidR="000120C6" w:rsidRDefault="0001066A">
      <w:pPr>
        <w:numPr>
          <w:ilvl w:val="0"/>
          <w:numId w:val="2"/>
        </w:numPr>
        <w:ind w:hanging="360"/>
        <w:rPr>
          <w:sz w:val="28"/>
        </w:rPr>
      </w:pPr>
      <w:r>
        <w:rPr>
          <w:rFonts w:ascii="Calibri" w:eastAsia="Calibri" w:hAnsi="Calibri" w:cs="Calibri"/>
          <w:sz w:val="28"/>
        </w:rPr>
        <w:t>Magazines</w:t>
      </w:r>
    </w:p>
    <w:p w:rsidR="000120C6" w:rsidRDefault="0001066A">
      <w:pPr>
        <w:numPr>
          <w:ilvl w:val="0"/>
          <w:numId w:val="2"/>
        </w:numPr>
        <w:ind w:hanging="360"/>
        <w:rPr>
          <w:sz w:val="28"/>
        </w:rPr>
      </w:pPr>
      <w:r>
        <w:rPr>
          <w:rFonts w:ascii="Calibri" w:eastAsia="Calibri" w:hAnsi="Calibri" w:cs="Calibri"/>
          <w:sz w:val="28"/>
        </w:rPr>
        <w:t>Personal/Family Experiences (only 1 person can be used as ONE of your resources).</w:t>
      </w:r>
    </w:p>
    <w:p w:rsidR="0001066A" w:rsidRDefault="0001066A">
      <w:pPr>
        <w:rPr>
          <w:b/>
        </w:rPr>
      </w:pPr>
    </w:p>
    <w:p w:rsidR="0001066A" w:rsidRDefault="0001066A">
      <w:pPr>
        <w:rPr>
          <w:b/>
        </w:rPr>
      </w:pPr>
    </w:p>
    <w:p w:rsidR="000120C6" w:rsidRDefault="0001066A">
      <w:r>
        <w:rPr>
          <w:b/>
        </w:rPr>
        <w:t>Vocabulary:</w:t>
      </w:r>
    </w:p>
    <w:p w:rsidR="000120C6" w:rsidRDefault="000120C6"/>
    <w:p w:rsidR="000120C6" w:rsidRDefault="0001066A">
      <w:r>
        <w:rPr>
          <w:b/>
        </w:rPr>
        <w:t xml:space="preserve">Stimulants: </w:t>
      </w:r>
      <w:r>
        <w:t>Drugs that speed up the central nervous system.</w:t>
      </w:r>
    </w:p>
    <w:p w:rsidR="000120C6" w:rsidRDefault="0001066A">
      <w:pPr>
        <w:numPr>
          <w:ilvl w:val="0"/>
          <w:numId w:val="1"/>
        </w:numPr>
        <w:ind w:hanging="360"/>
        <w:contextualSpacing/>
      </w:pPr>
      <w:proofErr w:type="spellStart"/>
      <w:r>
        <w:rPr>
          <w:rFonts w:ascii="Calibri" w:eastAsia="Calibri" w:hAnsi="Calibri" w:cs="Calibri"/>
        </w:rPr>
        <w:t>Sympathomimetics</w:t>
      </w:r>
      <w:proofErr w:type="spellEnd"/>
      <w:r>
        <w:rPr>
          <w:rFonts w:ascii="Calibri" w:eastAsia="Calibri" w:hAnsi="Calibri" w:cs="Calibri"/>
        </w:rPr>
        <w:t xml:space="preserve"> (</w:t>
      </w:r>
      <w:proofErr w:type="spellStart"/>
      <w:r>
        <w:rPr>
          <w:rFonts w:ascii="Calibri" w:eastAsia="Calibri" w:hAnsi="Calibri" w:cs="Calibri"/>
        </w:rPr>
        <w:t>Dextroamphetamine</w:t>
      </w:r>
      <w:proofErr w:type="spellEnd"/>
      <w:r>
        <w:rPr>
          <w:rFonts w:ascii="Calibri" w:eastAsia="Calibri" w:hAnsi="Calibri" w:cs="Calibri"/>
        </w:rPr>
        <w:t>, Methylphenidate)</w:t>
      </w:r>
    </w:p>
    <w:p w:rsidR="000120C6" w:rsidRDefault="0001066A">
      <w:pPr>
        <w:numPr>
          <w:ilvl w:val="0"/>
          <w:numId w:val="1"/>
        </w:numPr>
        <w:ind w:hanging="360"/>
        <w:contextualSpacing/>
      </w:pPr>
      <w:proofErr w:type="spellStart"/>
      <w:r>
        <w:rPr>
          <w:rFonts w:ascii="Calibri" w:eastAsia="Calibri" w:hAnsi="Calibri" w:cs="Calibri"/>
        </w:rPr>
        <w:t>Cholinomimetics</w:t>
      </w:r>
      <w:proofErr w:type="spellEnd"/>
      <w:r>
        <w:rPr>
          <w:rFonts w:ascii="Calibri" w:eastAsia="Calibri" w:hAnsi="Calibri" w:cs="Calibri"/>
        </w:rPr>
        <w:t xml:space="preserve"> (Nicotine, </w:t>
      </w:r>
      <w:proofErr w:type="spellStart"/>
      <w:r>
        <w:rPr>
          <w:rFonts w:ascii="Calibri" w:eastAsia="Calibri" w:hAnsi="Calibri" w:cs="Calibri"/>
        </w:rPr>
        <w:t>Muscarine</w:t>
      </w:r>
      <w:proofErr w:type="spellEnd"/>
      <w:r>
        <w:rPr>
          <w:rFonts w:ascii="Calibri" w:eastAsia="Calibri" w:hAnsi="Calibri" w:cs="Calibri"/>
        </w:rPr>
        <w:t>)</w:t>
      </w:r>
    </w:p>
    <w:p w:rsidR="000120C6" w:rsidRDefault="0001066A">
      <w:pPr>
        <w:numPr>
          <w:ilvl w:val="0"/>
          <w:numId w:val="1"/>
        </w:numPr>
        <w:ind w:hanging="360"/>
        <w:contextualSpacing/>
      </w:pPr>
      <w:proofErr w:type="spellStart"/>
      <w:r>
        <w:rPr>
          <w:rFonts w:ascii="Calibri" w:eastAsia="Calibri" w:hAnsi="Calibri" w:cs="Calibri"/>
        </w:rPr>
        <w:t>Xanthines</w:t>
      </w:r>
      <w:proofErr w:type="spellEnd"/>
      <w:r>
        <w:rPr>
          <w:rFonts w:ascii="Calibri" w:eastAsia="Calibri" w:hAnsi="Calibri" w:cs="Calibri"/>
        </w:rPr>
        <w:t xml:space="preserve"> (</w:t>
      </w:r>
      <w:proofErr w:type="spellStart"/>
      <w:r>
        <w:rPr>
          <w:rFonts w:ascii="Calibri" w:eastAsia="Calibri" w:hAnsi="Calibri" w:cs="Calibri"/>
        </w:rPr>
        <w:t>Caffine</w:t>
      </w:r>
      <w:proofErr w:type="spellEnd"/>
      <w:r>
        <w:rPr>
          <w:rFonts w:ascii="Calibri" w:eastAsia="Calibri" w:hAnsi="Calibri" w:cs="Calibri"/>
        </w:rPr>
        <w:t>, Theophylline)</w:t>
      </w:r>
    </w:p>
    <w:p w:rsidR="000120C6" w:rsidRDefault="0001066A">
      <w:pPr>
        <w:numPr>
          <w:ilvl w:val="0"/>
          <w:numId w:val="1"/>
        </w:numPr>
        <w:ind w:hanging="360"/>
        <w:contextualSpacing/>
      </w:pPr>
      <w:proofErr w:type="spellStart"/>
      <w:r>
        <w:rPr>
          <w:rFonts w:ascii="Calibri" w:eastAsia="Calibri" w:hAnsi="Calibri" w:cs="Calibri"/>
        </w:rPr>
        <w:t>Convulsants</w:t>
      </w:r>
      <w:proofErr w:type="spellEnd"/>
      <w:r>
        <w:rPr>
          <w:rFonts w:ascii="Calibri" w:eastAsia="Calibri" w:hAnsi="Calibri" w:cs="Calibri"/>
        </w:rPr>
        <w:t xml:space="preserve"> (Strychnine)</w:t>
      </w:r>
    </w:p>
    <w:p w:rsidR="0001066A" w:rsidRDefault="0001066A">
      <w:pPr>
        <w:rPr>
          <w:b/>
        </w:rPr>
      </w:pPr>
    </w:p>
    <w:p w:rsidR="000120C6" w:rsidRDefault="0001066A">
      <w:r>
        <w:rPr>
          <w:b/>
        </w:rPr>
        <w:t xml:space="preserve">Depressants: </w:t>
      </w:r>
      <w:r>
        <w:t>Drugs that slow down the central nervous system.</w:t>
      </w:r>
    </w:p>
    <w:p w:rsidR="000120C6" w:rsidRDefault="0001066A">
      <w:pPr>
        <w:numPr>
          <w:ilvl w:val="0"/>
          <w:numId w:val="1"/>
        </w:numPr>
        <w:ind w:hanging="360"/>
        <w:contextualSpacing/>
      </w:pPr>
      <w:r>
        <w:rPr>
          <w:rFonts w:ascii="Calibri" w:eastAsia="Calibri" w:hAnsi="Calibri" w:cs="Calibri"/>
        </w:rPr>
        <w:t>Opioids (Morphine, Codeine, Heroin, Methadone)</w:t>
      </w:r>
    </w:p>
    <w:p w:rsidR="000120C6" w:rsidRDefault="0001066A">
      <w:pPr>
        <w:numPr>
          <w:ilvl w:val="0"/>
          <w:numId w:val="1"/>
        </w:numPr>
        <w:ind w:hanging="360"/>
        <w:contextualSpacing/>
      </w:pPr>
      <w:r>
        <w:rPr>
          <w:rFonts w:ascii="Calibri" w:eastAsia="Calibri" w:hAnsi="Calibri" w:cs="Calibri"/>
        </w:rPr>
        <w:t>Barbiturates (</w:t>
      </w:r>
      <w:proofErr w:type="spellStart"/>
      <w:r>
        <w:rPr>
          <w:rFonts w:ascii="Calibri" w:eastAsia="Calibri" w:hAnsi="Calibri" w:cs="Calibri"/>
        </w:rPr>
        <w:t>Secobarbital</w:t>
      </w:r>
      <w:proofErr w:type="spellEnd"/>
      <w:r>
        <w:rPr>
          <w:rFonts w:ascii="Calibri" w:eastAsia="Calibri" w:hAnsi="Calibri" w:cs="Calibri"/>
        </w:rPr>
        <w:t>)</w:t>
      </w:r>
    </w:p>
    <w:p w:rsidR="000120C6" w:rsidRDefault="0001066A">
      <w:pPr>
        <w:numPr>
          <w:ilvl w:val="0"/>
          <w:numId w:val="1"/>
        </w:numPr>
        <w:ind w:hanging="360"/>
        <w:contextualSpacing/>
      </w:pPr>
      <w:r>
        <w:rPr>
          <w:rFonts w:ascii="Calibri" w:eastAsia="Calibri" w:hAnsi="Calibri" w:cs="Calibri"/>
        </w:rPr>
        <w:t>Barbiturate-Like (</w:t>
      </w:r>
      <w:proofErr w:type="spellStart"/>
      <w:r>
        <w:rPr>
          <w:rFonts w:ascii="Calibri" w:eastAsia="Calibri" w:hAnsi="Calibri" w:cs="Calibri"/>
        </w:rPr>
        <w:t>Meprobamate</w:t>
      </w:r>
      <w:proofErr w:type="spellEnd"/>
      <w:r>
        <w:rPr>
          <w:rFonts w:ascii="Calibri" w:eastAsia="Calibri" w:hAnsi="Calibri" w:cs="Calibri"/>
        </w:rPr>
        <w:t>)</w:t>
      </w:r>
    </w:p>
    <w:p w:rsidR="000120C6" w:rsidRDefault="0001066A">
      <w:pPr>
        <w:numPr>
          <w:ilvl w:val="0"/>
          <w:numId w:val="1"/>
        </w:numPr>
        <w:ind w:hanging="360"/>
        <w:contextualSpacing/>
      </w:pPr>
      <w:r>
        <w:rPr>
          <w:rFonts w:ascii="Calibri" w:eastAsia="Calibri" w:hAnsi="Calibri" w:cs="Calibri"/>
        </w:rPr>
        <w:t>Organic Solvents (Alcohol, Ether)</w:t>
      </w:r>
    </w:p>
    <w:p w:rsidR="0001066A" w:rsidRDefault="0001066A">
      <w:pPr>
        <w:rPr>
          <w:b/>
        </w:rPr>
      </w:pPr>
    </w:p>
    <w:p w:rsidR="000120C6" w:rsidRDefault="0001066A">
      <w:r>
        <w:rPr>
          <w:b/>
        </w:rPr>
        <w:t>Hallucinogens:</w:t>
      </w:r>
      <w:r>
        <w:t xml:space="preserve"> Drugs that alter moods, thoughts, and sense perceptions including vision, hearing, sense and touch.</w:t>
      </w:r>
    </w:p>
    <w:p w:rsidR="000120C6" w:rsidRDefault="0001066A">
      <w:pPr>
        <w:numPr>
          <w:ilvl w:val="0"/>
          <w:numId w:val="1"/>
        </w:numPr>
        <w:ind w:hanging="360"/>
        <w:contextualSpacing/>
      </w:pPr>
      <w:r>
        <w:rPr>
          <w:rFonts w:ascii="Calibri" w:eastAsia="Calibri" w:hAnsi="Calibri" w:cs="Calibri"/>
        </w:rPr>
        <w:t>NE-Like (Mescaline)</w:t>
      </w:r>
    </w:p>
    <w:p w:rsidR="000120C6" w:rsidRDefault="0001066A">
      <w:pPr>
        <w:numPr>
          <w:ilvl w:val="0"/>
          <w:numId w:val="1"/>
        </w:numPr>
        <w:ind w:hanging="360"/>
        <w:contextualSpacing/>
      </w:pPr>
      <w:r>
        <w:rPr>
          <w:rFonts w:ascii="Calibri" w:eastAsia="Calibri" w:hAnsi="Calibri" w:cs="Calibri"/>
        </w:rPr>
        <w:t>5HT-like (LSD)</w:t>
      </w:r>
    </w:p>
    <w:p w:rsidR="000120C6" w:rsidRDefault="0001066A">
      <w:pPr>
        <w:numPr>
          <w:ilvl w:val="0"/>
          <w:numId w:val="1"/>
        </w:numPr>
        <w:ind w:hanging="360"/>
        <w:contextualSpacing/>
      </w:pPr>
      <w:r>
        <w:rPr>
          <w:rFonts w:ascii="Calibri" w:eastAsia="Calibri" w:hAnsi="Calibri" w:cs="Calibri"/>
        </w:rPr>
        <w:t>Other (Marijuana, Anti-</w:t>
      </w:r>
      <w:proofErr w:type="spellStart"/>
      <w:r>
        <w:rPr>
          <w:rFonts w:ascii="Calibri" w:eastAsia="Calibri" w:hAnsi="Calibri" w:cs="Calibri"/>
        </w:rPr>
        <w:t>cholinergics</w:t>
      </w:r>
      <w:proofErr w:type="spellEnd"/>
      <w:r>
        <w:rPr>
          <w:rFonts w:ascii="Calibri" w:eastAsia="Calibri" w:hAnsi="Calibri" w:cs="Calibri"/>
        </w:rPr>
        <w:t>, PCP)</w:t>
      </w:r>
    </w:p>
    <w:p w:rsidR="0001066A" w:rsidRDefault="0001066A">
      <w:pPr>
        <w:rPr>
          <w:b/>
        </w:rPr>
      </w:pPr>
    </w:p>
    <w:p w:rsidR="000120C6" w:rsidRDefault="0001066A">
      <w:r>
        <w:rPr>
          <w:b/>
        </w:rPr>
        <w:t xml:space="preserve">Narcotics: </w:t>
      </w:r>
      <w:r>
        <w:t>Drugs that are obtainable only by a prescription and are used to relieve pain.</w:t>
      </w:r>
    </w:p>
    <w:p w:rsidR="000120C6" w:rsidRDefault="0001066A">
      <w:pPr>
        <w:numPr>
          <w:ilvl w:val="0"/>
          <w:numId w:val="1"/>
        </w:numPr>
        <w:ind w:hanging="360"/>
        <w:contextualSpacing/>
      </w:pPr>
      <w:r>
        <w:rPr>
          <w:rFonts w:ascii="Calibri" w:eastAsia="Calibri" w:hAnsi="Calibri" w:cs="Calibri"/>
        </w:rPr>
        <w:t>Vicodin</w:t>
      </w:r>
    </w:p>
    <w:p w:rsidR="000120C6" w:rsidRDefault="0001066A">
      <w:pPr>
        <w:numPr>
          <w:ilvl w:val="0"/>
          <w:numId w:val="1"/>
        </w:numPr>
        <w:ind w:hanging="360"/>
        <w:contextualSpacing/>
      </w:pPr>
      <w:r>
        <w:rPr>
          <w:rFonts w:ascii="Calibri" w:eastAsia="Calibri" w:hAnsi="Calibri" w:cs="Calibri"/>
        </w:rPr>
        <w:t>Oxycodone</w:t>
      </w:r>
    </w:p>
    <w:p w:rsidR="000120C6" w:rsidRDefault="0001066A">
      <w:pPr>
        <w:numPr>
          <w:ilvl w:val="0"/>
          <w:numId w:val="1"/>
        </w:numPr>
        <w:ind w:hanging="360"/>
        <w:contextualSpacing/>
      </w:pPr>
      <w:r>
        <w:rPr>
          <w:rFonts w:ascii="Calibri" w:eastAsia="Calibri" w:hAnsi="Calibri" w:cs="Calibri"/>
        </w:rPr>
        <w:t>Codeine</w:t>
      </w:r>
    </w:p>
    <w:p w:rsidR="000120C6" w:rsidRDefault="0001066A">
      <w:pPr>
        <w:numPr>
          <w:ilvl w:val="0"/>
          <w:numId w:val="1"/>
        </w:numPr>
        <w:ind w:hanging="360"/>
        <w:contextualSpacing/>
      </w:pPr>
      <w:r>
        <w:rPr>
          <w:rFonts w:ascii="Calibri" w:eastAsia="Calibri" w:hAnsi="Calibri" w:cs="Calibri"/>
        </w:rPr>
        <w:t xml:space="preserve">Heroin </w:t>
      </w:r>
    </w:p>
    <w:p w:rsidR="000120C6" w:rsidRDefault="0001066A">
      <w:pPr>
        <w:numPr>
          <w:ilvl w:val="0"/>
          <w:numId w:val="1"/>
        </w:numPr>
        <w:ind w:hanging="360"/>
        <w:contextualSpacing/>
      </w:pPr>
      <w:r>
        <w:rPr>
          <w:rFonts w:ascii="Calibri" w:eastAsia="Calibri" w:hAnsi="Calibri" w:cs="Calibri"/>
        </w:rPr>
        <w:t>Morphine (opium)</w:t>
      </w:r>
    </w:p>
    <w:p w:rsidR="0001066A" w:rsidRDefault="0001066A">
      <w:pPr>
        <w:rPr>
          <w:b/>
        </w:rPr>
      </w:pPr>
    </w:p>
    <w:p w:rsidR="000120C6" w:rsidRDefault="0001066A">
      <w:r>
        <w:rPr>
          <w:b/>
        </w:rPr>
        <w:t xml:space="preserve">Inhalants: </w:t>
      </w:r>
      <w:r>
        <w:t xml:space="preserve">Substances whose fumes are sniffed and inhaled to achieve a mind-altering state. </w:t>
      </w:r>
    </w:p>
    <w:p w:rsidR="000120C6" w:rsidRDefault="0001066A">
      <w:pPr>
        <w:numPr>
          <w:ilvl w:val="0"/>
          <w:numId w:val="1"/>
        </w:numPr>
        <w:ind w:hanging="360"/>
        <w:contextualSpacing/>
      </w:pPr>
      <w:r>
        <w:rPr>
          <w:rFonts w:ascii="Calibri" w:eastAsia="Calibri" w:hAnsi="Calibri" w:cs="Calibri"/>
        </w:rPr>
        <w:t>Volatile Solvents – liquids that vaporize at room temperature</w:t>
      </w:r>
    </w:p>
    <w:p w:rsidR="000120C6" w:rsidRDefault="0001066A">
      <w:pPr>
        <w:numPr>
          <w:ilvl w:val="0"/>
          <w:numId w:val="1"/>
        </w:numPr>
        <w:ind w:hanging="360"/>
        <w:contextualSpacing/>
      </w:pPr>
      <w:r>
        <w:rPr>
          <w:rFonts w:ascii="Calibri" w:eastAsia="Calibri" w:hAnsi="Calibri" w:cs="Calibri"/>
        </w:rPr>
        <w:t>Aerosols – sprays that contain propellants and solvents</w:t>
      </w:r>
    </w:p>
    <w:p w:rsidR="000120C6" w:rsidRDefault="0001066A">
      <w:pPr>
        <w:numPr>
          <w:ilvl w:val="0"/>
          <w:numId w:val="1"/>
        </w:numPr>
        <w:ind w:hanging="360"/>
        <w:contextualSpacing/>
      </w:pPr>
      <w:r>
        <w:rPr>
          <w:rFonts w:ascii="Calibri" w:eastAsia="Calibri" w:hAnsi="Calibri" w:cs="Calibri"/>
        </w:rPr>
        <w:t xml:space="preserve">Gases – found in household or commercial products and used as medical anesthetics </w:t>
      </w:r>
    </w:p>
    <w:p w:rsidR="000120C6" w:rsidRDefault="0001066A">
      <w:pPr>
        <w:numPr>
          <w:ilvl w:val="0"/>
          <w:numId w:val="1"/>
        </w:numPr>
        <w:ind w:hanging="360"/>
        <w:contextualSpacing/>
      </w:pPr>
      <w:r>
        <w:rPr>
          <w:rFonts w:ascii="Calibri" w:eastAsia="Calibri" w:hAnsi="Calibri" w:cs="Calibri"/>
        </w:rPr>
        <w:t>Nitrites – used primarily as sexual enhancers</w:t>
      </w:r>
    </w:p>
    <w:p w:rsidR="000120C6" w:rsidRDefault="000120C6"/>
    <w:sectPr w:rsidR="000120C6">
      <w:pgSz w:w="12240" w:h="15840"/>
      <w:pgMar w:top="1152" w:right="1440" w:bottom="1152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C8204E"/>
    <w:multiLevelType w:val="multilevel"/>
    <w:tmpl w:val="FAD0C5A2"/>
    <w:lvl w:ilvl="0"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>
    <w:nsid w:val="2AF250D9"/>
    <w:multiLevelType w:val="multilevel"/>
    <w:tmpl w:val="98D0E2D6"/>
    <w:lvl w:ilvl="0"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0C6"/>
    <w:rsid w:val="0001066A"/>
    <w:rsid w:val="000120C6"/>
    <w:rsid w:val="000C42D5"/>
    <w:rsid w:val="00B832D4"/>
    <w:rsid w:val="00F7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377EBA-F573-4FC8-980E-194A77173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06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6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ASDS-HEC</Company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Walsh, Fred (ASD-S)</dc:creator>
  <cp:lastModifiedBy>Walsh, Fred (ASD-S)</cp:lastModifiedBy>
  <cp:revision>5</cp:revision>
  <cp:lastPrinted>2015-05-05T13:32:00Z</cp:lastPrinted>
  <dcterms:created xsi:type="dcterms:W3CDTF">2015-05-05T13:30:00Z</dcterms:created>
  <dcterms:modified xsi:type="dcterms:W3CDTF">2015-05-07T17:49:00Z</dcterms:modified>
</cp:coreProperties>
</file>